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780C9" w14:textId="77777777" w:rsidR="005A34E4" w:rsidRPr="005A34E4" w:rsidRDefault="005A34E4" w:rsidP="005A34E4">
      <w:pPr>
        <w:suppressAutoHyphens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5A34E4">
        <w:rPr>
          <w:rFonts w:ascii="Times New Roman" w:eastAsia="Times New Roman" w:hAnsi="Times New Roman" w:cs="Times New Roman"/>
          <w:b/>
          <w:lang w:val="uz-Cyrl-UZ" w:eastAsia="zh-CN"/>
        </w:rPr>
        <w:t>Табела  15.3</w:t>
      </w:r>
      <w:r w:rsidRPr="005A34E4">
        <w:rPr>
          <w:rFonts w:ascii="Times New Roman" w:eastAsia="Times New Roman" w:hAnsi="Times New Roman" w:cs="Times New Roman"/>
          <w:lang w:val="uz-Cyrl-UZ" w:eastAsia="zh-CN"/>
        </w:rPr>
        <w:t xml:space="preserve"> Списак чланова организационих јединица за квалитет докторских студија високошколске установе и студијских програма.</w:t>
      </w:r>
    </w:p>
    <w:p w14:paraId="416463E1" w14:textId="77777777" w:rsidR="005A34E4" w:rsidRPr="005A34E4" w:rsidRDefault="005A34E4" w:rsidP="005A34E4">
      <w:pPr>
        <w:suppressAutoHyphens/>
        <w:spacing w:after="0" w:line="240" w:lineRule="auto"/>
        <w:ind w:left="1080" w:hanging="900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tbl>
      <w:tblPr>
        <w:tblW w:w="929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013"/>
        <w:gridCol w:w="8284"/>
      </w:tblGrid>
      <w:tr w:rsidR="005A34E4" w:rsidRPr="005A34E4" w14:paraId="6D6BBF1F" w14:textId="77777777" w:rsidTr="00252B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5885CE" w14:textId="77777777" w:rsidR="005A34E4" w:rsidRPr="005A34E4" w:rsidRDefault="005A34E4" w:rsidP="005A34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>Р.број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0C39" w14:textId="49D9E5FC" w:rsidR="005A34E4" w:rsidRPr="005A34E4" w:rsidRDefault="005A34E4" w:rsidP="005A34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Комисија за докторске студије / чланови Одељења за </w:t>
            </w:r>
            <w:r>
              <w:rPr>
                <w:rFonts w:ascii="Times New Roman" w:eastAsia="Times New Roman" w:hAnsi="Times New Roman" w:cs="Times New Roman"/>
                <w:lang w:val="uz-Cyrl-UZ" w:eastAsia="zh-CN"/>
              </w:rPr>
              <w:t>социологију</w:t>
            </w:r>
          </w:p>
        </w:tc>
      </w:tr>
      <w:tr w:rsidR="005A34E4" w:rsidRPr="005A34E4" w14:paraId="2C724A5B" w14:textId="77777777" w:rsidTr="00252B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FEEFD" w14:textId="77777777" w:rsidR="005A34E4" w:rsidRPr="005A34E4" w:rsidRDefault="005A34E4" w:rsidP="005A34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>1.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3AF4" w14:textId="65F17ED3" w:rsidR="005A34E4" w:rsidRPr="005A34E4" w:rsidRDefault="005A34E4" w:rsidP="005A34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Др </w:t>
            </w:r>
            <w:r>
              <w:rPr>
                <w:rFonts w:ascii="Times New Roman" w:eastAsia="Times New Roman" w:hAnsi="Times New Roman" w:cs="Times New Roman"/>
                <w:lang w:val="uz-Cyrl-UZ" w:eastAsia="zh-CN"/>
              </w:rPr>
              <w:t>Милана Љубичић</w:t>
            </w: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z-Cyrl-UZ" w:eastAsia="zh-CN"/>
              </w:rPr>
              <w:t>ванредни професор</w:t>
            </w:r>
          </w:p>
        </w:tc>
      </w:tr>
    </w:tbl>
    <w:p w14:paraId="5F5C01AC" w14:textId="77777777" w:rsidR="00793F1D" w:rsidRPr="005A34E4" w:rsidRDefault="00793F1D">
      <w:pPr>
        <w:rPr>
          <w:lang w:val="sr-Cyrl-RS"/>
        </w:rPr>
      </w:pPr>
    </w:p>
    <w:sectPr w:rsidR="00793F1D" w:rsidRPr="005A34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E4"/>
    <w:rsid w:val="005A34E4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2F13"/>
  <w15:chartTrackingRefBased/>
  <w15:docId w15:val="{63A8EE87-1E86-4E0F-AB85-3AB182CD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2020-10-25T13:07:00Z</dcterms:created>
  <dcterms:modified xsi:type="dcterms:W3CDTF">2020-10-25T13:08:00Z</dcterms:modified>
</cp:coreProperties>
</file>